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409" w:rsidRDefault="00094409" w:rsidP="00FD5929">
      <w:pPr>
        <w:spacing w:before="0"/>
        <w:ind w:firstLine="0"/>
        <w:jc w:val="center"/>
      </w:pPr>
    </w:p>
    <w:p w:rsidR="00094409" w:rsidRDefault="00094409" w:rsidP="00FD5929">
      <w:pPr>
        <w:spacing w:before="0"/>
        <w:ind w:firstLine="0"/>
        <w:jc w:val="center"/>
      </w:pPr>
    </w:p>
    <w:p w:rsidR="00FD5929" w:rsidRDefault="00FD5929" w:rsidP="00FD5929">
      <w:pPr>
        <w:spacing w:before="0"/>
        <w:ind w:firstLine="0"/>
        <w:jc w:val="center"/>
      </w:pPr>
    </w:p>
    <w:p w:rsidR="00094409" w:rsidRDefault="00094409" w:rsidP="00FD5929">
      <w:pPr>
        <w:spacing w:before="0"/>
        <w:ind w:firstLine="0"/>
        <w:jc w:val="center"/>
      </w:pPr>
      <w:r w:rsidRPr="00094409">
        <w:t>Hepatitis C</w:t>
      </w:r>
    </w:p>
    <w:p w:rsidR="00094409" w:rsidRDefault="00094409" w:rsidP="00FD5929">
      <w:pPr>
        <w:spacing w:before="0"/>
        <w:ind w:firstLine="0"/>
        <w:jc w:val="center"/>
      </w:pPr>
      <w:r>
        <w:t>Name</w:t>
      </w:r>
    </w:p>
    <w:p w:rsidR="00094409" w:rsidRDefault="00094409" w:rsidP="00FD5929">
      <w:pPr>
        <w:spacing w:before="0"/>
        <w:ind w:firstLine="0"/>
        <w:jc w:val="center"/>
      </w:pPr>
      <w:r>
        <w:t>Institutional Affiliation</w:t>
      </w:r>
    </w:p>
    <w:p w:rsidR="00094409" w:rsidRDefault="00094409" w:rsidP="00FD5929">
      <w:pPr>
        <w:spacing w:before="0"/>
      </w:pPr>
      <w:r>
        <w:br w:type="page"/>
      </w:r>
    </w:p>
    <w:p w:rsidR="00094409" w:rsidRDefault="00094409" w:rsidP="00FD5929">
      <w:pPr>
        <w:spacing w:before="0"/>
        <w:ind w:firstLine="0"/>
        <w:jc w:val="center"/>
      </w:pPr>
      <w:r w:rsidRPr="00094409">
        <w:lastRenderedPageBreak/>
        <w:t>Hepatitis C</w:t>
      </w:r>
    </w:p>
    <w:p w:rsidR="009D01B6" w:rsidRDefault="009D01B6" w:rsidP="009D01B6">
      <w:pPr>
        <w:spacing w:before="0"/>
      </w:pPr>
      <w:r>
        <w:t xml:space="preserve">The person I will discuss in this essay was my cousin, John, who suffered from Hepatitis C diseases. He got affected after visiting his friends in the United Kingdom on a December holiday. A few days after his return, he started experiencing fatigue, </w:t>
      </w:r>
      <w:r w:rsidR="002C09BD">
        <w:t>poor</w:t>
      </w:r>
      <w:r>
        <w:t xml:space="preserve"> appetite, stomach </w:t>
      </w:r>
      <w:r w:rsidR="002C09BD">
        <w:t>ache, and joint pain</w:t>
      </w:r>
      <w:r>
        <w:t xml:space="preserve">. The symptoms persisted, </w:t>
      </w:r>
      <w:r w:rsidR="002C09BD">
        <w:t>when</w:t>
      </w:r>
      <w:r>
        <w:t xml:space="preserve"> he decided to see a doctor, and he was diagnosed with hepatitis C. The day he went to see a doctor, he was accompanied by one of my other cousins who came and told us that John had been diagnosed with hepatitis C and it is a </w:t>
      </w:r>
      <w:r w:rsidR="002C09BD">
        <w:t>fatal</w:t>
      </w:r>
      <w:r>
        <w:t xml:space="preserve"> disease. He lied that if we got to close contact with John, we would get infected and that we should stay away from him. The isolation made John to get stressed.</w:t>
      </w:r>
    </w:p>
    <w:p w:rsidR="009D01B6" w:rsidRDefault="009D01B6" w:rsidP="009D01B6">
      <w:pPr>
        <w:spacing w:before="0"/>
        <w:ind w:firstLine="0"/>
        <w:jc w:val="center"/>
        <w:rPr>
          <w:b/>
        </w:rPr>
      </w:pPr>
      <w:r w:rsidRPr="009D01B6">
        <w:rPr>
          <w:b/>
        </w:rPr>
        <w:t>Hepatitis C Disease</w:t>
      </w:r>
    </w:p>
    <w:p w:rsidR="00372845" w:rsidRPr="00372845" w:rsidRDefault="00372845" w:rsidP="008824AE">
      <w:pPr>
        <w:spacing w:before="0"/>
      </w:pPr>
      <w:r>
        <w:t xml:space="preserve">This is a communicable disease </w:t>
      </w:r>
      <w:r w:rsidR="002C09BD">
        <w:t>caused</w:t>
      </w:r>
      <w:r>
        <w:t xml:space="preserve"> by Hepatitis C virus. It is known for causing inflammation of the liver on the people attacked and records show that over a million people have been affected by the </w:t>
      </w:r>
      <w:r w:rsidR="008824AE">
        <w:t>disease</w:t>
      </w:r>
      <w:r>
        <w:t xml:space="preserve"> in </w:t>
      </w:r>
      <w:r w:rsidR="008824AE">
        <w:t>their</w:t>
      </w:r>
      <w:r>
        <w:t xml:space="preserve"> lifetimes. The </w:t>
      </w:r>
      <w:r w:rsidR="008824AE">
        <w:t>Hepatitis</w:t>
      </w:r>
      <w:r>
        <w:t xml:space="preserve"> C disease exists in two forms, chronic and acute. Acute Hepatitis C is less severe and patients have symptoms like fatigue and vomiting within six months after infection. In contrast, chronic type of hepatitis C is severe and makes </w:t>
      </w:r>
      <w:r w:rsidR="008824AE">
        <w:t>patients</w:t>
      </w:r>
      <w:r>
        <w:t xml:space="preserve"> experience critical signs and symptoms and it usually leads to death. Advanced level of Hepatitis C disease is known to cause liver cirrhosis and liver cancer </w:t>
      </w:r>
      <w:r w:rsidR="00E771B2" w:rsidRPr="00E771B2">
        <w:t xml:space="preserve">(Cacoub et al., 2016). </w:t>
      </w:r>
      <w:r w:rsidR="00E92E42">
        <w:t>Symptoms that are common to both types of the disease are stomach pain, sore muscles, lack of appetite, dark urine, itchy skin, and nausea.</w:t>
      </w:r>
    </w:p>
    <w:p w:rsidR="009D01B6" w:rsidRPr="009D01B6" w:rsidRDefault="009D01B6" w:rsidP="009D01B6">
      <w:pPr>
        <w:spacing w:before="0"/>
        <w:ind w:firstLine="0"/>
        <w:jc w:val="center"/>
        <w:rPr>
          <w:b/>
        </w:rPr>
      </w:pPr>
      <w:r w:rsidRPr="009D01B6">
        <w:rPr>
          <w:b/>
        </w:rPr>
        <w:t>Causes of Hepatitis C Virus</w:t>
      </w:r>
    </w:p>
    <w:p w:rsidR="00E92E42" w:rsidRDefault="00E92E42" w:rsidP="009D01B6">
      <w:pPr>
        <w:spacing w:before="0"/>
      </w:pPr>
      <w:r>
        <w:t>Hepatitis C virus is the microorganism responsible for causing Hepatitis C disease. It attacks</w:t>
      </w:r>
      <w:r w:rsidR="002C09BD">
        <w:t xml:space="preserve"> cells</w:t>
      </w:r>
      <w:r w:rsidR="002C09BD" w:rsidRPr="002C09BD">
        <w:t xml:space="preserve"> </w:t>
      </w:r>
      <w:r w:rsidR="002C09BD">
        <w:t xml:space="preserve">of the </w:t>
      </w:r>
      <w:r>
        <w:t xml:space="preserve">liver and </w:t>
      </w:r>
      <w:r w:rsidR="008824AE">
        <w:t>causes</w:t>
      </w:r>
      <w:r>
        <w:t xml:space="preserve"> critical damages. The virus is transmitted through activities that involve exchange of blood and other body fluids like sexual intercourse, transfusion of </w:t>
      </w:r>
      <w:r>
        <w:lastRenderedPageBreak/>
        <w:t xml:space="preserve">blood, </w:t>
      </w:r>
      <w:r w:rsidR="002C09BD">
        <w:t>contact with infected</w:t>
      </w:r>
      <w:r>
        <w:t xml:space="preserve"> personal items like razors. Apart from the liver, Hepatitis C virus also </w:t>
      </w:r>
      <w:r w:rsidR="008824AE">
        <w:t>affects</w:t>
      </w:r>
      <w:r>
        <w:t xml:space="preserve"> the other body parts and systems like the brain and the lymphatic system, the digestive and the immune systems. Bodily fluids like semen and vaginal discharges as well as blood are the mediums necessary for the survival and the spread of the hepatitis C virus.</w:t>
      </w:r>
    </w:p>
    <w:p w:rsidR="009D01B6" w:rsidRPr="009D01B6" w:rsidRDefault="009D01B6" w:rsidP="009D01B6">
      <w:pPr>
        <w:spacing w:before="0"/>
        <w:ind w:firstLine="0"/>
        <w:jc w:val="center"/>
        <w:rPr>
          <w:b/>
        </w:rPr>
      </w:pPr>
      <w:r w:rsidRPr="009D01B6">
        <w:rPr>
          <w:b/>
        </w:rPr>
        <w:t>Prevention and Treatment</w:t>
      </w:r>
    </w:p>
    <w:p w:rsidR="00E92E42" w:rsidRDefault="00E92E42" w:rsidP="009D01B6">
      <w:pPr>
        <w:spacing w:before="0"/>
      </w:pPr>
      <w:r>
        <w:t xml:space="preserve">As the popular mantra goes, prevention is better than cure. </w:t>
      </w:r>
      <w:r w:rsidR="008824AE">
        <w:t xml:space="preserve">There are several prevention strategies that people can use to avoid infection by the Hepatitis C virus. The significant one is avoiding contact with blood at all times through wearing protective clothing, practicing safe sex, choosing tattooists properly (Cacoub et al., 2016). Besides, one should also avoid sharing protective items like razors </w:t>
      </w:r>
      <w:r w:rsidR="0038641B">
        <w:t>and</w:t>
      </w:r>
      <w:r w:rsidR="008824AE">
        <w:t xml:space="preserve"> needles. Treatment of the hepatitis C disease comes after diagnosis and involves taking medications that are recommended by the physician. There are some instances when the drugs are not effective 100% in curing hepatitis C disease, particularly when one does not follow the prescription by the physician.</w:t>
      </w:r>
    </w:p>
    <w:p w:rsidR="009D01B6" w:rsidRPr="009D01B6" w:rsidRDefault="009D01B6" w:rsidP="009D01B6">
      <w:pPr>
        <w:spacing w:before="0"/>
        <w:ind w:firstLine="0"/>
        <w:jc w:val="center"/>
        <w:rPr>
          <w:b/>
        </w:rPr>
      </w:pPr>
      <w:r w:rsidRPr="009D01B6">
        <w:rPr>
          <w:b/>
        </w:rPr>
        <w:t>Stress</w:t>
      </w:r>
    </w:p>
    <w:p w:rsidR="009D01B6" w:rsidRDefault="009D01B6" w:rsidP="009D01B6">
      <w:pPr>
        <w:spacing w:before="0"/>
      </w:pPr>
      <w:r>
        <w:t>My cousin became stressed after announcing to family members that he has been diagnosed with Hepatitis C disease. All the family members started avoiding him for the fear that they might also contract the disease. He now had to have personal cutting items like razor blades, scissors, and needles. His stress escalated when his friends refused to come near him and to stigmatize him, saying that he was about to die.</w:t>
      </w:r>
    </w:p>
    <w:p w:rsidR="009D01B6" w:rsidRPr="009D01B6" w:rsidRDefault="009D01B6" w:rsidP="009D01B6">
      <w:pPr>
        <w:spacing w:before="0"/>
        <w:ind w:firstLine="0"/>
        <w:jc w:val="center"/>
        <w:rPr>
          <w:b/>
        </w:rPr>
      </w:pPr>
      <w:r w:rsidRPr="009D01B6">
        <w:rPr>
          <w:b/>
        </w:rPr>
        <w:t>Difference Between Then And Now</w:t>
      </w:r>
    </w:p>
    <w:p w:rsidR="00094409" w:rsidRDefault="009D01B6" w:rsidP="009D01B6">
      <w:pPr>
        <w:spacing w:before="0"/>
      </w:pPr>
      <w:r>
        <w:t xml:space="preserve">Before I got the knowledge about various diseases, their transmission, and management, I used to get scared whenever I met a person suffering from a particular disease. I was also among the people who could not go near my cousin for fear of being infected with the disease. After the </w:t>
      </w:r>
      <w:r>
        <w:lastRenderedPageBreak/>
        <w:t>knowledge gained on this course, I now have a deeper understanding of the Hepatitis C disease, how it is transmitted, and how it can be managed. I have also become aware of the preventative measures that one could take to avoid contracting the disease. Also, I know the adverse effects of stigma, and I strive to educate people on how to avoid it.</w:t>
      </w:r>
      <w:r w:rsidR="00094409">
        <w:br w:type="page"/>
      </w:r>
    </w:p>
    <w:p w:rsidR="00886F4F" w:rsidRDefault="00094409" w:rsidP="00FD5929">
      <w:pPr>
        <w:spacing w:before="0"/>
        <w:ind w:firstLine="0"/>
        <w:jc w:val="center"/>
      </w:pPr>
      <w:r>
        <w:lastRenderedPageBreak/>
        <w:t>References</w:t>
      </w:r>
    </w:p>
    <w:p w:rsidR="00094409" w:rsidRDefault="00FD5929" w:rsidP="00FD5929">
      <w:pPr>
        <w:spacing w:before="0"/>
        <w:ind w:left="720" w:hanging="720"/>
      </w:pPr>
      <w:r w:rsidRPr="00FD5929">
        <w:t>Cacoub, P., Comarmond, C., Domont, F., Savey, L., Desbois, A. C., &amp; Saadoun, D. (2016). Extrahepatic manifestations of chronic hepatitis C virus infection. Therapeutic advances in infectious disease, 3(1), 3-14.</w:t>
      </w:r>
    </w:p>
    <w:p w:rsidR="00FD5929" w:rsidRDefault="00FD5929" w:rsidP="00FD5929">
      <w:pPr>
        <w:spacing w:before="0"/>
        <w:ind w:left="720" w:hanging="720"/>
      </w:pPr>
      <w:r w:rsidRPr="00FD5929">
        <w:t>Petruzziello, A., Marigliano, S., Loquercio, G., Cozzolino, A., &amp; Cacciapuoti, C. (2016). Global epidemiology of hepatitis C virus infection: An up-date of the distribution and circulation of hepatitis C virus genotypes. World journal of gastroenterology, 22(34), 7824.</w:t>
      </w:r>
    </w:p>
    <w:sectPr w:rsidR="00FD5929" w:rsidSect="00FD59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2A68" w:rsidRDefault="00A82A68" w:rsidP="00094409">
      <w:pPr>
        <w:spacing w:before="0" w:line="240" w:lineRule="auto"/>
      </w:pPr>
      <w:r>
        <w:separator/>
      </w:r>
    </w:p>
  </w:endnote>
  <w:endnote w:type="continuationSeparator" w:id="1">
    <w:p w:rsidR="00A82A68" w:rsidRDefault="00A82A68" w:rsidP="00094409">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2A68" w:rsidRDefault="00A82A68" w:rsidP="00094409">
      <w:pPr>
        <w:spacing w:before="0" w:line="240" w:lineRule="auto"/>
      </w:pPr>
      <w:r>
        <w:separator/>
      </w:r>
    </w:p>
  </w:footnote>
  <w:footnote w:type="continuationSeparator" w:id="1">
    <w:p w:rsidR="00A82A68" w:rsidRDefault="00A82A68" w:rsidP="00094409">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09" w:rsidRDefault="00FD5929" w:rsidP="00FD5929">
    <w:pPr>
      <w:pStyle w:val="Header"/>
      <w:ind w:firstLine="0"/>
    </w:pPr>
    <w:r w:rsidRPr="00FD5929">
      <w:t>HEPATITIS C</w:t>
    </w:r>
    <w:r>
      <w:tab/>
    </w:r>
    <w:r>
      <w:tab/>
    </w:r>
    <w:sdt>
      <w:sdtPr>
        <w:id w:val="114984688"/>
        <w:docPartObj>
          <w:docPartGallery w:val="Page Numbers (Top of Page)"/>
          <w:docPartUnique/>
        </w:docPartObj>
      </w:sdtPr>
      <w:sdtContent>
        <w:fldSimple w:instr=" PAGE   \* MERGEFORMAT ">
          <w:r w:rsidR="00E771B2">
            <w:rPr>
              <w:noProof/>
            </w:rPr>
            <w:t>4</w:t>
          </w:r>
        </w:fldSimple>
      </w:sdtContent>
    </w:sdt>
  </w:p>
  <w:p w:rsidR="00094409" w:rsidRDefault="0009440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929" w:rsidRDefault="00FD5929" w:rsidP="00FD5929">
    <w:pPr>
      <w:pStyle w:val="Header"/>
      <w:ind w:firstLine="0"/>
    </w:pPr>
    <w:r w:rsidRPr="00FD5929">
      <w:t>HEPATITIS C</w:t>
    </w:r>
    <w:r>
      <w:tab/>
    </w:r>
    <w:r>
      <w:tab/>
    </w:r>
    <w:sdt>
      <w:sdtPr>
        <w:id w:val="114984693"/>
        <w:docPartObj>
          <w:docPartGallery w:val="Page Numbers (Top of Page)"/>
          <w:docPartUnique/>
        </w:docPartObj>
      </w:sdtPr>
      <w:sdtContent>
        <w:fldSimple w:instr=" PAGE   \* MERGEFORMAT ">
          <w:r w:rsidR="00E771B2">
            <w:rPr>
              <w:noProof/>
            </w:rPr>
            <w:t>1</w:t>
          </w:r>
        </w:fldSimple>
      </w:sdtContent>
    </w:sdt>
  </w:p>
  <w:p w:rsidR="00094409" w:rsidRDefault="0009440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E2621F"/>
    <w:multiLevelType w:val="multilevel"/>
    <w:tmpl w:val="8DC2B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54161"/>
    <w:rsid w:val="00094409"/>
    <w:rsid w:val="000C7AF6"/>
    <w:rsid w:val="000E70E3"/>
    <w:rsid w:val="002C09BD"/>
    <w:rsid w:val="00372845"/>
    <w:rsid w:val="0038641B"/>
    <w:rsid w:val="004837D6"/>
    <w:rsid w:val="00483E53"/>
    <w:rsid w:val="0065564E"/>
    <w:rsid w:val="008824AE"/>
    <w:rsid w:val="00886F4F"/>
    <w:rsid w:val="008C0C8E"/>
    <w:rsid w:val="009D01B6"/>
    <w:rsid w:val="00A82A68"/>
    <w:rsid w:val="00C25542"/>
    <w:rsid w:val="00C54161"/>
    <w:rsid w:val="00C95ADE"/>
    <w:rsid w:val="00D13DCF"/>
    <w:rsid w:val="00E771B2"/>
    <w:rsid w:val="00E92E42"/>
    <w:rsid w:val="00EA154E"/>
    <w:rsid w:val="00FD0946"/>
    <w:rsid w:val="00FD59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before="24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C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409"/>
    <w:pPr>
      <w:tabs>
        <w:tab w:val="center" w:pos="4680"/>
        <w:tab w:val="right" w:pos="9360"/>
      </w:tabs>
      <w:spacing w:before="0" w:line="240" w:lineRule="auto"/>
    </w:pPr>
  </w:style>
  <w:style w:type="character" w:customStyle="1" w:styleId="HeaderChar">
    <w:name w:val="Header Char"/>
    <w:basedOn w:val="DefaultParagraphFont"/>
    <w:link w:val="Header"/>
    <w:uiPriority w:val="99"/>
    <w:rsid w:val="00094409"/>
  </w:style>
  <w:style w:type="paragraph" w:styleId="Footer">
    <w:name w:val="footer"/>
    <w:basedOn w:val="Normal"/>
    <w:link w:val="FooterChar"/>
    <w:uiPriority w:val="99"/>
    <w:semiHidden/>
    <w:unhideWhenUsed/>
    <w:rsid w:val="00094409"/>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094409"/>
  </w:style>
</w:styles>
</file>

<file path=word/webSettings.xml><?xml version="1.0" encoding="utf-8"?>
<w:webSettings xmlns:r="http://schemas.openxmlformats.org/officeDocument/2006/relationships" xmlns:w="http://schemas.openxmlformats.org/wordprocessingml/2006/main">
  <w:divs>
    <w:div w:id="139797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705</TotalTime>
  <Pages>5</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2019-12-02T00:58:00Z</dcterms:created>
  <dcterms:modified xsi:type="dcterms:W3CDTF">2019-12-02T14:39:00Z</dcterms:modified>
</cp:coreProperties>
</file>